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D8" w:rsidRDefault="007341D8" w:rsidP="007341D8">
      <w:pPr>
        <w:autoSpaceDE w:val="0"/>
        <w:autoSpaceDN w:val="0"/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Пациент: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Еремеенко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Сергей Александрович</w:t>
      </w:r>
    </w:p>
    <w:p w:rsidR="007341D8" w:rsidRDefault="007341D8" w:rsidP="007341D8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Возраст:   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19.09.19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75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 </w:t>
      </w:r>
    </w:p>
    <w:p w:rsidR="007341D8" w:rsidRDefault="007341D8" w:rsidP="007341D8">
      <w:pPr>
        <w:autoSpaceDE w:val="0"/>
        <w:autoSpaceDN w:val="0"/>
      </w:pPr>
      <w:r>
        <w:t>                       </w:t>
      </w:r>
      <w:bookmarkStart w:id="0" w:name="_GoBack"/>
      <w:bookmarkEnd w:id="0"/>
    </w:p>
    <w:p w:rsidR="007341D8" w:rsidRDefault="007341D8" w:rsidP="007341D8">
      <w:pPr>
        <w:autoSpaceDE w:val="0"/>
        <w:autoSpaceDN w:val="0"/>
        <w:rPr>
          <w:b/>
          <w:bCs/>
          <w:sz w:val="28"/>
          <w:szCs w:val="28"/>
        </w:rPr>
      </w:pPr>
      <w:r>
        <w:t xml:space="preserve">             </w:t>
      </w:r>
      <w:proofErr w:type="spellStart"/>
      <w:r>
        <w:rPr>
          <w:b/>
          <w:bCs/>
          <w:sz w:val="28"/>
          <w:szCs w:val="28"/>
        </w:rPr>
        <w:t>Спермограмма</w:t>
      </w:r>
      <w:proofErr w:type="spellEnd"/>
      <w:r>
        <w:rPr>
          <w:b/>
          <w:bCs/>
          <w:sz w:val="28"/>
          <w:szCs w:val="28"/>
        </w:rPr>
        <w:t xml:space="preserve">         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25"/>
        <w:gridCol w:w="840"/>
        <w:gridCol w:w="1290"/>
        <w:gridCol w:w="225"/>
        <w:gridCol w:w="360"/>
        <w:gridCol w:w="1920"/>
      </w:tblGrid>
      <w:tr w:rsidR="007341D8" w:rsidTr="007341D8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Физические свойства</w:t>
            </w: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         Норма</w:t>
            </w:r>
          </w:p>
        </w:tc>
      </w:tr>
      <w:tr w:rsidR="007341D8" w:rsidTr="007341D8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2.1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2,0мл и более</w:t>
            </w:r>
          </w:p>
        </w:tc>
      </w:tr>
      <w:tr w:rsidR="007341D8" w:rsidTr="007341D8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Консистенция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вязкая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Вязкая</w:t>
            </w:r>
          </w:p>
        </w:tc>
      </w:tr>
      <w:tr w:rsidR="007341D8" w:rsidTr="007341D8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Разжижение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10-60 мин</w:t>
            </w:r>
          </w:p>
        </w:tc>
      </w:tr>
      <w:tr w:rsidR="007341D8" w:rsidTr="007341D8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Вязкость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3.5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0,1-2,0см не более</w:t>
            </w:r>
          </w:p>
        </w:tc>
      </w:tr>
      <w:tr w:rsidR="007341D8" w:rsidTr="007341D8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белая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Серовато-белый</w:t>
            </w:r>
          </w:p>
        </w:tc>
      </w:tr>
      <w:tr w:rsidR="007341D8" w:rsidTr="007341D8"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8.0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7,2-8,0</w:t>
            </w:r>
          </w:p>
        </w:tc>
      </w:tr>
      <w:tr w:rsidR="007341D8" w:rsidTr="007341D8"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слизь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7341D8" w:rsidTr="007341D8"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специфический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специфический</w:t>
            </w:r>
          </w:p>
        </w:tc>
      </w:tr>
      <w:tr w:rsidR="007341D8" w:rsidTr="007341D8"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Микроскопическое исследование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Кол-во сперматозоидов в1 мл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48.0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&gt;20млн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 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эякуляте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&gt;40млн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Активно-подвижные (А)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&gt;25%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Малоподвижные c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поступат.движ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(В)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&gt;25%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Подвижность (А+В)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&gt;50%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поступательных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&lt;50%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Неподвижные (D)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Живые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&gt;50%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Мертвые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&lt;50%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Агглютинация сперматозоидов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Агрегация сперматозоидов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Лейкоциты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&lt;1млн в1мл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Эритроциты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Макрофаги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Кристаллы</w:t>
            </w:r>
            <w:r>
              <w:t xml:space="preserve"> спермина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Липоидные тельца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немного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Амилоидные тельца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Флора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Остаточные тельца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немного</w:t>
            </w:r>
          </w:p>
        </w:tc>
      </w:tr>
      <w:tr w:rsidR="007341D8" w:rsidTr="007341D8"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Морфологические исследования</w:t>
            </w:r>
          </w:p>
        </w:tc>
      </w:tr>
      <w:tr w:rsidR="007341D8" w:rsidTr="007341D8"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Нормоспермии</w:t>
            </w:r>
            <w:proofErr w:type="spellEnd"/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Нормальные сперматозоиды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&gt;50%</w:t>
            </w:r>
          </w:p>
        </w:tc>
      </w:tr>
      <w:tr w:rsidR="007341D8" w:rsidTr="007341D8">
        <w:trPr>
          <w:trHeight w:val="315"/>
        </w:trPr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Юные формы с фрагментами цитоплазмы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7341D8" w:rsidTr="007341D8">
        <w:trPr>
          <w:trHeight w:val="210"/>
        </w:trPr>
        <w:tc>
          <w:tcPr>
            <w:tcW w:w="72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Патоспермии</w:t>
            </w:r>
            <w:proofErr w:type="spellEnd"/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Изменения </w:t>
            </w:r>
            <w:proofErr w:type="gramStart"/>
            <w:r>
              <w:rPr>
                <w:b/>
                <w:bCs/>
              </w:rPr>
              <w:t>головки:   </w:t>
            </w:r>
            <w:proofErr w:type="gramEnd"/>
            <w:r>
              <w:rPr>
                <w:b/>
                <w:bCs/>
              </w:rPr>
              <w:t>                 -</w:t>
            </w:r>
            <w:r>
              <w:rPr>
                <w:sz w:val="20"/>
                <w:szCs w:val="20"/>
              </w:rPr>
              <w:t>наполненная хроматином головка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>
              <w:rPr>
                <w:sz w:val="20"/>
                <w:szCs w:val="20"/>
              </w:rPr>
              <w:t>бедная хроматином головка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микроголовка</w:t>
            </w:r>
            <w:proofErr w:type="spellEnd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макроголовка</w:t>
            </w:r>
            <w:proofErr w:type="spellEnd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-обратное положение хроматина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-головка с хроматиновыми </w:t>
            </w:r>
            <w:proofErr w:type="spellStart"/>
            <w:r>
              <w:rPr>
                <w:sz w:val="20"/>
                <w:szCs w:val="20"/>
              </w:rPr>
              <w:t>глыбками</w:t>
            </w:r>
            <w:proofErr w:type="spellEnd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-двойные головки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Изменения шейки:</w:t>
            </w:r>
          </w:p>
          <w:p w:rsidR="007341D8" w:rsidRDefault="007341D8">
            <w:pPr>
              <w:autoSpaceDE w:val="0"/>
              <w:autoSpaceDN w:val="0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изгиб шейки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-массивные шейки и тело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Изменения хвоста:</w:t>
            </w:r>
          </w:p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-двойные хвосты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41D8" w:rsidTr="007341D8">
        <w:tc>
          <w:tcPr>
            <w:tcW w:w="3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Старческие формы: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41D8" w:rsidRDefault="007341D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вакуолезные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1D8" w:rsidRDefault="007341D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41D8" w:rsidTr="007341D8">
        <w:tc>
          <w:tcPr>
            <w:tcW w:w="2550" w:type="dxa"/>
            <w:vAlign w:val="center"/>
            <w:hideMark/>
          </w:tcPr>
          <w:p w:rsidR="007341D8" w:rsidRDefault="00734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7341D8" w:rsidRDefault="007341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7341D8" w:rsidRDefault="007341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7341D8" w:rsidRDefault="007341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7341D8" w:rsidRDefault="007341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7341D8" w:rsidRDefault="007341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7341D8" w:rsidRDefault="007341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41D8" w:rsidRDefault="007341D8" w:rsidP="007341D8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7341D8" w:rsidRDefault="007341D8" w:rsidP="007341D8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</w:rPr>
        <w:t xml:space="preserve">По результатам лабораторных исследований </w:t>
      </w:r>
    </w:p>
    <w:p w:rsidR="007341D8" w:rsidRDefault="007341D8" w:rsidP="007341D8">
      <w:pPr>
        <w:autoSpaceDE w:val="0"/>
        <w:autoSpaceDN w:val="0"/>
        <w:rPr>
          <w:b/>
          <w:bCs/>
        </w:rPr>
      </w:pPr>
      <w:r>
        <w:rPr>
          <w:b/>
          <w:bCs/>
        </w:rPr>
        <w:t>Вам необходима консультация врача специалиста</w:t>
      </w:r>
    </w:p>
    <w:p w:rsidR="007341D8" w:rsidRDefault="007341D8" w:rsidP="007341D8">
      <w:pPr>
        <w:autoSpaceDE w:val="0"/>
        <w:autoSpaceDN w:val="0"/>
        <w:rPr>
          <w:b/>
          <w:bCs/>
        </w:rPr>
      </w:pPr>
    </w:p>
    <w:p w:rsidR="007341D8" w:rsidRDefault="007341D8" w:rsidP="007341D8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Дата выдачи результата: </w:t>
      </w:r>
      <w:r>
        <w:rPr>
          <w:rFonts w:ascii="Arial" w:hAnsi="Arial" w:cs="Arial"/>
          <w:b/>
          <w:bCs/>
          <w:sz w:val="20"/>
          <w:szCs w:val="20"/>
        </w:rPr>
        <w:t>21.01.2022</w:t>
      </w:r>
      <w:r>
        <w:rPr>
          <w:b/>
          <w:bCs/>
        </w:rPr>
        <w:t xml:space="preserve">  </w:t>
      </w:r>
    </w:p>
    <w:p w:rsidR="009129A1" w:rsidRDefault="009129A1"/>
    <w:sectPr w:rsidR="0091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D8"/>
    <w:rsid w:val="007341D8"/>
    <w:rsid w:val="009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5D8F"/>
  <w15:chartTrackingRefBased/>
  <w15:docId w15:val="{11F1EFCA-2159-49CE-9B10-3EE7340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2022-01-27T00:13:00Z</dcterms:created>
  <dcterms:modified xsi:type="dcterms:W3CDTF">2022-01-27T00:16:00Z</dcterms:modified>
</cp:coreProperties>
</file>